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809D" w14:textId="77777777" w:rsidR="005F1E82" w:rsidRDefault="008438CB">
      <w:pPr>
        <w:ind w:left="6680"/>
        <w:rPr>
          <w:rFonts w:eastAsia="Times New Roman"/>
          <w:sz w:val="24"/>
          <w:szCs w:val="24"/>
        </w:rPr>
      </w:pPr>
      <w:r w:rsidRPr="005F1E82">
        <w:rPr>
          <w:rFonts w:eastAsia="Times New Roman"/>
          <w:sz w:val="24"/>
          <w:szCs w:val="24"/>
        </w:rPr>
        <w:t xml:space="preserve">Утвержден приказом </w:t>
      </w:r>
    </w:p>
    <w:p w14:paraId="3B4D236D" w14:textId="78BA929C" w:rsidR="005F2BDC" w:rsidRPr="005F1E82" w:rsidRDefault="008438CB">
      <w:pPr>
        <w:ind w:left="6680"/>
        <w:rPr>
          <w:sz w:val="24"/>
          <w:szCs w:val="24"/>
        </w:rPr>
      </w:pPr>
      <w:r w:rsidRPr="005F1E82">
        <w:rPr>
          <w:rFonts w:eastAsia="Times New Roman"/>
          <w:sz w:val="24"/>
          <w:szCs w:val="24"/>
        </w:rPr>
        <w:t xml:space="preserve">от </w:t>
      </w:r>
      <w:r w:rsidR="008A1675">
        <w:rPr>
          <w:rFonts w:eastAsia="Times New Roman"/>
          <w:sz w:val="24"/>
          <w:szCs w:val="24"/>
        </w:rPr>
        <w:t>2</w:t>
      </w:r>
      <w:r w:rsidRPr="005F1E82">
        <w:rPr>
          <w:rFonts w:eastAsia="Times New Roman"/>
          <w:sz w:val="24"/>
          <w:szCs w:val="24"/>
        </w:rPr>
        <w:t xml:space="preserve">8.03.2025 № </w:t>
      </w:r>
      <w:r w:rsidR="008A1675">
        <w:rPr>
          <w:rFonts w:eastAsia="Times New Roman"/>
          <w:sz w:val="24"/>
          <w:szCs w:val="24"/>
        </w:rPr>
        <w:t>55</w:t>
      </w:r>
    </w:p>
    <w:p w14:paraId="1954CF96" w14:textId="77777777" w:rsidR="005F2BDC" w:rsidRDefault="005F2BDC">
      <w:pPr>
        <w:spacing w:line="200" w:lineRule="exact"/>
        <w:rPr>
          <w:sz w:val="24"/>
          <w:szCs w:val="24"/>
        </w:rPr>
      </w:pPr>
    </w:p>
    <w:p w14:paraId="65AC6FCD" w14:textId="77777777" w:rsidR="005F2BDC" w:rsidRDefault="005F2BDC">
      <w:pPr>
        <w:spacing w:line="242" w:lineRule="exact"/>
        <w:rPr>
          <w:sz w:val="24"/>
          <w:szCs w:val="24"/>
        </w:rPr>
      </w:pPr>
    </w:p>
    <w:p w14:paraId="234A0229" w14:textId="77777777" w:rsidR="005F2BDC" w:rsidRDefault="00100805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п</w:t>
      </w:r>
      <w:r w:rsidR="009158F3">
        <w:rPr>
          <w:rFonts w:eastAsia="Times New Roman"/>
          <w:b/>
          <w:bCs/>
          <w:sz w:val="28"/>
          <w:szCs w:val="28"/>
        </w:rPr>
        <w:t>одготовки к отопительному периоду</w:t>
      </w:r>
      <w:r>
        <w:rPr>
          <w:rFonts w:eastAsia="Times New Roman"/>
          <w:b/>
          <w:bCs/>
          <w:sz w:val="28"/>
          <w:szCs w:val="28"/>
        </w:rPr>
        <w:t xml:space="preserve"> 2025-2026гг.</w:t>
      </w:r>
    </w:p>
    <w:p w14:paraId="6941ADF1" w14:textId="77777777" w:rsidR="005F2BDC" w:rsidRDefault="005F2BDC">
      <w:pPr>
        <w:spacing w:line="2" w:lineRule="exact"/>
        <w:rPr>
          <w:sz w:val="24"/>
          <w:szCs w:val="24"/>
        </w:rPr>
      </w:pPr>
    </w:p>
    <w:p w14:paraId="17BAE898" w14:textId="08A46080" w:rsidR="005F2BDC" w:rsidRDefault="00100805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</w:t>
      </w:r>
      <w:r w:rsidR="008D164B">
        <w:rPr>
          <w:rFonts w:eastAsia="Times New Roman"/>
          <w:b/>
          <w:bCs/>
          <w:sz w:val="28"/>
          <w:szCs w:val="28"/>
        </w:rPr>
        <w:t>УДО «Дом детского творчества»</w:t>
      </w:r>
    </w:p>
    <w:p w14:paraId="7879D439" w14:textId="77777777" w:rsidR="005F2BDC" w:rsidRDefault="005F2BDC">
      <w:pPr>
        <w:spacing w:line="314" w:lineRule="exact"/>
        <w:rPr>
          <w:sz w:val="24"/>
          <w:szCs w:val="24"/>
        </w:rPr>
      </w:pPr>
    </w:p>
    <w:p w14:paraId="74CF9A12" w14:textId="77777777" w:rsidR="005F2BDC" w:rsidRPr="00100805" w:rsidRDefault="00100805">
      <w:pPr>
        <w:ind w:left="860"/>
        <w:rPr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Настоящий план разработан в соответствии с требованиями:</w:t>
      </w:r>
    </w:p>
    <w:p w14:paraId="5B569F0C" w14:textId="77777777" w:rsidR="005F2BDC" w:rsidRPr="00100805" w:rsidRDefault="00100805">
      <w:pPr>
        <w:numPr>
          <w:ilvl w:val="0"/>
          <w:numId w:val="1"/>
        </w:numPr>
        <w:tabs>
          <w:tab w:val="left" w:pos="1580"/>
        </w:tabs>
        <w:spacing w:line="238" w:lineRule="auto"/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13.11.2024 N 2234;</w:t>
      </w:r>
    </w:p>
    <w:p w14:paraId="2520689A" w14:textId="77777777" w:rsidR="005F2BDC" w:rsidRPr="00100805" w:rsidRDefault="005F2B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14:paraId="67599C3B" w14:textId="77777777" w:rsidR="005F2BDC" w:rsidRPr="00100805" w:rsidRDefault="00100805">
      <w:pPr>
        <w:numPr>
          <w:ilvl w:val="0"/>
          <w:numId w:val="1"/>
        </w:numPr>
        <w:tabs>
          <w:tab w:val="left" w:pos="1580"/>
        </w:tabs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24 марта 2003 г. N 115;</w:t>
      </w:r>
    </w:p>
    <w:p w14:paraId="73CB7DCA" w14:textId="77777777" w:rsidR="005F2BDC" w:rsidRPr="00100805" w:rsidRDefault="005F2BDC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14:paraId="60A59FF9" w14:textId="77777777" w:rsidR="00100805" w:rsidRPr="00100805" w:rsidRDefault="00100805">
      <w:pPr>
        <w:numPr>
          <w:ilvl w:val="0"/>
          <w:numId w:val="1"/>
        </w:numPr>
        <w:tabs>
          <w:tab w:val="left" w:pos="1568"/>
        </w:tabs>
        <w:spacing w:line="235" w:lineRule="auto"/>
        <w:ind w:left="860" w:right="1020" w:firstLine="362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 xml:space="preserve">Федерального закона от 27 июля 2010 г. N 190-ФЗ "О теплоснабжении". </w:t>
      </w:r>
    </w:p>
    <w:p w14:paraId="4CF6FB62" w14:textId="77777777" w:rsidR="00100805" w:rsidRDefault="00100805" w:rsidP="00100805">
      <w:pPr>
        <w:pStyle w:val="a4"/>
        <w:rPr>
          <w:rFonts w:eastAsia="Times New Roman"/>
          <w:sz w:val="24"/>
          <w:szCs w:val="24"/>
        </w:rPr>
      </w:pPr>
    </w:p>
    <w:p w14:paraId="3A16B5F8" w14:textId="77777777" w:rsidR="005F2BDC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1.Общие сведения</w:t>
      </w:r>
    </w:p>
    <w:p w14:paraId="144FBCFE" w14:textId="77777777"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817"/>
        <w:gridCol w:w="4536"/>
        <w:gridCol w:w="4536"/>
      </w:tblGrid>
      <w:tr w:rsidR="00504836" w14:paraId="4EEF162F" w14:textId="77777777" w:rsidTr="00504836">
        <w:tc>
          <w:tcPr>
            <w:tcW w:w="817" w:type="dxa"/>
          </w:tcPr>
          <w:p w14:paraId="52122434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D03C71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учреждения</w:t>
            </w:r>
          </w:p>
        </w:tc>
        <w:tc>
          <w:tcPr>
            <w:tcW w:w="4536" w:type="dxa"/>
          </w:tcPr>
          <w:p w14:paraId="34FA96C7" w14:textId="719FF4E4" w:rsidR="00504836" w:rsidRPr="00100805" w:rsidRDefault="008438CB" w:rsidP="00504836">
            <w:pPr>
              <w:ind w:left="109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607800, Нижегородская область, город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Лукоянов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r w:rsidR="00A55A33">
              <w:rPr>
                <w:rFonts w:eastAsia="Times New Roman"/>
                <w:bCs/>
                <w:sz w:val="24"/>
                <w:szCs w:val="24"/>
              </w:rPr>
              <w:t>улица Октябрьская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, дом </w:t>
            </w:r>
            <w:r w:rsidR="00A55A33">
              <w:rPr>
                <w:rFonts w:eastAsia="Times New Roman"/>
                <w:bCs/>
                <w:sz w:val="24"/>
                <w:szCs w:val="24"/>
              </w:rPr>
              <w:t>4</w:t>
            </w: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  <w:p w14:paraId="0C7711B5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</w:tr>
      <w:tr w:rsidR="00504836" w14:paraId="7D81BAFA" w14:textId="77777777" w:rsidTr="00504836">
        <w:tc>
          <w:tcPr>
            <w:tcW w:w="817" w:type="dxa"/>
          </w:tcPr>
          <w:p w14:paraId="4532E337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C437C29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4536" w:type="dxa"/>
          </w:tcPr>
          <w:p w14:paraId="53FF202A" w14:textId="0FBCDDAB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D164B">
              <w:rPr>
                <w:sz w:val="24"/>
                <w:szCs w:val="24"/>
              </w:rPr>
              <w:t>12</w:t>
            </w:r>
          </w:p>
        </w:tc>
      </w:tr>
      <w:tr w:rsidR="00504836" w14:paraId="44AAFE0E" w14:textId="77777777" w:rsidTr="00504836">
        <w:tc>
          <w:tcPr>
            <w:tcW w:w="817" w:type="dxa"/>
          </w:tcPr>
          <w:p w14:paraId="74EF1336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2C0EB57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здания (</w:t>
            </w:r>
            <w:proofErr w:type="spellStart"/>
            <w:r>
              <w:rPr>
                <w:sz w:val="24"/>
                <w:szCs w:val="24"/>
              </w:rPr>
              <w:t>м.кв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14:paraId="0E1131AA" w14:textId="6C6D6287" w:rsidR="00504836" w:rsidRDefault="008D164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405,3</w:t>
            </w:r>
          </w:p>
        </w:tc>
      </w:tr>
      <w:tr w:rsidR="00156690" w14:paraId="5223A580" w14:textId="77777777" w:rsidTr="00504836">
        <w:tc>
          <w:tcPr>
            <w:tcW w:w="817" w:type="dxa"/>
          </w:tcPr>
          <w:p w14:paraId="6EE13ADF" w14:textId="77777777" w:rsidR="00156690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19C6A68" w14:textId="77777777" w:rsidR="00156690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здания (куб. метр.)</w:t>
            </w:r>
          </w:p>
        </w:tc>
        <w:tc>
          <w:tcPr>
            <w:tcW w:w="4536" w:type="dxa"/>
          </w:tcPr>
          <w:p w14:paraId="78AAF91C" w14:textId="06BB10C0" w:rsidR="00156690" w:rsidRDefault="008D164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2287</w:t>
            </w:r>
          </w:p>
        </w:tc>
      </w:tr>
      <w:tr w:rsidR="00504836" w14:paraId="04AB2C42" w14:textId="77777777" w:rsidTr="00504836">
        <w:tc>
          <w:tcPr>
            <w:tcW w:w="817" w:type="dxa"/>
          </w:tcPr>
          <w:p w14:paraId="3C9102EE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22A3FBA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4536" w:type="dxa"/>
          </w:tcPr>
          <w:p w14:paraId="49DB7F30" w14:textId="3EFC5E59" w:rsidR="00504836" w:rsidRDefault="008D164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«Газпром межрегионгаз Нижний Новгород»</w:t>
            </w:r>
          </w:p>
        </w:tc>
      </w:tr>
      <w:tr w:rsidR="00504836" w14:paraId="311CF0B3" w14:textId="77777777" w:rsidTr="00504836">
        <w:tc>
          <w:tcPr>
            <w:tcW w:w="817" w:type="dxa"/>
          </w:tcPr>
          <w:p w14:paraId="35CD8EF5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9F22293" w14:textId="03D83164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="008D164B">
              <w:rPr>
                <w:sz w:val="24"/>
                <w:szCs w:val="24"/>
              </w:rPr>
              <w:t>цокольного этажа</w:t>
            </w:r>
          </w:p>
        </w:tc>
        <w:tc>
          <w:tcPr>
            <w:tcW w:w="4536" w:type="dxa"/>
          </w:tcPr>
          <w:p w14:paraId="49252583" w14:textId="77777777" w:rsidR="00504836" w:rsidRDefault="008438C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504836" w14:paraId="6AA18A88" w14:textId="77777777" w:rsidTr="00504836">
        <w:tc>
          <w:tcPr>
            <w:tcW w:w="817" w:type="dxa"/>
          </w:tcPr>
          <w:p w14:paraId="3E4AE243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9D6F902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теплового пункта </w:t>
            </w:r>
          </w:p>
        </w:tc>
        <w:tc>
          <w:tcPr>
            <w:tcW w:w="4536" w:type="dxa"/>
          </w:tcPr>
          <w:p w14:paraId="271BA54F" w14:textId="5FE24BD3" w:rsidR="00504836" w:rsidRDefault="005F1E8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504836" w14:paraId="29A57015" w14:textId="77777777" w:rsidTr="00504836">
        <w:tc>
          <w:tcPr>
            <w:tcW w:w="817" w:type="dxa"/>
          </w:tcPr>
          <w:p w14:paraId="524C8482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5C8447CA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</w:t>
            </w:r>
          </w:p>
        </w:tc>
        <w:tc>
          <w:tcPr>
            <w:tcW w:w="4536" w:type="dxa"/>
          </w:tcPr>
          <w:p w14:paraId="59C3050B" w14:textId="77777777"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закрытая</w:t>
            </w:r>
          </w:p>
        </w:tc>
      </w:tr>
      <w:tr w:rsidR="00504836" w14:paraId="05903849" w14:textId="77777777" w:rsidTr="00504836">
        <w:tc>
          <w:tcPr>
            <w:tcW w:w="817" w:type="dxa"/>
          </w:tcPr>
          <w:p w14:paraId="4AC99D7C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33AB7F4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отопления</w:t>
            </w:r>
          </w:p>
        </w:tc>
        <w:tc>
          <w:tcPr>
            <w:tcW w:w="4536" w:type="dxa"/>
          </w:tcPr>
          <w:p w14:paraId="553FA455" w14:textId="6A41F509" w:rsidR="00504836" w:rsidRDefault="005F1E82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двутрубная</w:t>
            </w:r>
            <w:proofErr w:type="spellEnd"/>
          </w:p>
        </w:tc>
      </w:tr>
      <w:tr w:rsidR="00504836" w14:paraId="4EEF7CB4" w14:textId="77777777" w:rsidTr="00504836">
        <w:tc>
          <w:tcPr>
            <w:tcW w:w="817" w:type="dxa"/>
          </w:tcPr>
          <w:p w14:paraId="08CBEF1C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12A0CD8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ГВС</w:t>
            </w:r>
          </w:p>
        </w:tc>
        <w:tc>
          <w:tcPr>
            <w:tcW w:w="4536" w:type="dxa"/>
          </w:tcPr>
          <w:p w14:paraId="3DFA85E5" w14:textId="77777777"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04836" w14:paraId="6D675B8C" w14:textId="77777777" w:rsidTr="00504836">
        <w:tc>
          <w:tcPr>
            <w:tcW w:w="817" w:type="dxa"/>
          </w:tcPr>
          <w:p w14:paraId="548FEF6A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69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0E0902C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4536" w:type="dxa"/>
          </w:tcPr>
          <w:p w14:paraId="3207B995" w14:textId="77777777"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</w:t>
            </w:r>
          </w:p>
        </w:tc>
      </w:tr>
    </w:tbl>
    <w:p w14:paraId="31300292" w14:textId="77777777" w:rsidR="00926489" w:rsidRDefault="00926489">
      <w:pPr>
        <w:spacing w:line="305" w:lineRule="exact"/>
        <w:rPr>
          <w:sz w:val="24"/>
          <w:szCs w:val="24"/>
        </w:rPr>
      </w:pPr>
    </w:p>
    <w:p w14:paraId="19DF667F" w14:textId="77777777" w:rsidR="00504836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2. Анализ прохождения отопительных периодов</w:t>
      </w:r>
    </w:p>
    <w:p w14:paraId="2A6BC63E" w14:textId="77777777"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36"/>
      </w:tblGrid>
      <w:tr w:rsidR="00504836" w14:paraId="304C3745" w14:textId="77777777" w:rsidTr="00504836">
        <w:tc>
          <w:tcPr>
            <w:tcW w:w="817" w:type="dxa"/>
          </w:tcPr>
          <w:p w14:paraId="03A10388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3112510" w14:textId="77777777"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4536" w:type="dxa"/>
          </w:tcPr>
          <w:p w14:paraId="53C7BA8B" w14:textId="77777777"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дни</w:t>
            </w:r>
          </w:p>
        </w:tc>
      </w:tr>
      <w:tr w:rsidR="00504836" w14:paraId="6031A342" w14:textId="77777777" w:rsidTr="00504836">
        <w:tc>
          <w:tcPr>
            <w:tcW w:w="817" w:type="dxa"/>
          </w:tcPr>
          <w:p w14:paraId="76F1248F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1481A1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59BDC4BE" w14:textId="77777777" w:rsidR="00504836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</w:tr>
      <w:tr w:rsidR="00504836" w14:paraId="68452CF9" w14:textId="77777777" w:rsidTr="00504836">
        <w:tc>
          <w:tcPr>
            <w:tcW w:w="817" w:type="dxa"/>
          </w:tcPr>
          <w:p w14:paraId="6B510CF1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F6A5DF5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4EA342C4" w14:textId="77777777" w:rsidR="00504836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</w:tr>
      <w:tr w:rsidR="00504836" w14:paraId="6E5842CA" w14:textId="77777777" w:rsidTr="00504836">
        <w:tc>
          <w:tcPr>
            <w:tcW w:w="817" w:type="dxa"/>
          </w:tcPr>
          <w:p w14:paraId="40DB2925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2C63E5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7A537263" w14:textId="77777777" w:rsidR="00504836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 15</w:t>
            </w:r>
            <w:proofErr w:type="gramEnd"/>
            <w:r>
              <w:rPr>
                <w:sz w:val="24"/>
                <w:szCs w:val="24"/>
              </w:rPr>
              <w:t>.09.2024</w:t>
            </w:r>
          </w:p>
        </w:tc>
      </w:tr>
      <w:tr w:rsidR="00504836" w14:paraId="37EE7B2A" w14:textId="77777777" w:rsidTr="00504836">
        <w:tc>
          <w:tcPr>
            <w:tcW w:w="817" w:type="dxa"/>
          </w:tcPr>
          <w:p w14:paraId="4B071EEB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B39E79F" w14:textId="77777777" w:rsidR="00504836" w:rsidRPr="008B7F2C" w:rsidRDefault="008B7F2C">
            <w:pPr>
              <w:spacing w:line="305" w:lineRule="exact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 xml:space="preserve">Средняя температура </w:t>
            </w:r>
            <w:proofErr w:type="gramStart"/>
            <w:r w:rsidRPr="008B7F2C">
              <w:rPr>
                <w:b/>
                <w:sz w:val="24"/>
                <w:szCs w:val="24"/>
              </w:rPr>
              <w:t>наружного  воздуха</w:t>
            </w:r>
            <w:proofErr w:type="gramEnd"/>
            <w:r w:rsidRPr="008B7F2C">
              <w:rPr>
                <w:b/>
                <w:sz w:val="24"/>
                <w:szCs w:val="24"/>
              </w:rPr>
              <w:t xml:space="preserve"> отопительного периода</w:t>
            </w:r>
          </w:p>
        </w:tc>
        <w:tc>
          <w:tcPr>
            <w:tcW w:w="4536" w:type="dxa"/>
          </w:tcPr>
          <w:p w14:paraId="2777BF31" w14:textId="77777777" w:rsidR="008B7F2C" w:rsidRPr="008B7F2C" w:rsidRDefault="008B7F2C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С</w:t>
            </w:r>
          </w:p>
        </w:tc>
      </w:tr>
      <w:tr w:rsidR="00504836" w14:paraId="40CB9B21" w14:textId="77777777" w:rsidTr="00504836">
        <w:tc>
          <w:tcPr>
            <w:tcW w:w="817" w:type="dxa"/>
          </w:tcPr>
          <w:p w14:paraId="52F7D538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8BBB2D1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23C7BDDD" w14:textId="77777777" w:rsidR="00504836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</w:tr>
      <w:tr w:rsidR="00504836" w14:paraId="16236C4E" w14:textId="77777777" w:rsidTr="00504836">
        <w:tc>
          <w:tcPr>
            <w:tcW w:w="817" w:type="dxa"/>
          </w:tcPr>
          <w:p w14:paraId="5E0B24A4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C8997BE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758F5100" w14:textId="77777777" w:rsidR="00504836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</w:t>
            </w:r>
          </w:p>
        </w:tc>
      </w:tr>
      <w:tr w:rsidR="00504836" w14:paraId="487299ED" w14:textId="77777777" w:rsidTr="00504836">
        <w:tc>
          <w:tcPr>
            <w:tcW w:w="817" w:type="dxa"/>
          </w:tcPr>
          <w:p w14:paraId="67FEB730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1C697E3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2ABDA513" w14:textId="77777777" w:rsidR="00504836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</w:tr>
      <w:tr w:rsidR="00504836" w14:paraId="2844F938" w14:textId="77777777" w:rsidTr="00504836">
        <w:tc>
          <w:tcPr>
            <w:tcW w:w="817" w:type="dxa"/>
          </w:tcPr>
          <w:p w14:paraId="6F87F2A2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4D743360" w14:textId="77777777"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 xml:space="preserve">Объем потребленной тепловой энергии в отопительный период </w:t>
            </w:r>
          </w:p>
        </w:tc>
        <w:tc>
          <w:tcPr>
            <w:tcW w:w="4536" w:type="dxa"/>
          </w:tcPr>
          <w:p w14:paraId="7DE3D3E5" w14:textId="77777777" w:rsidR="00504836" w:rsidRPr="00EF3822" w:rsidRDefault="008B7F2C" w:rsidP="00D66D8B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Гкал</w:t>
            </w:r>
          </w:p>
        </w:tc>
      </w:tr>
      <w:tr w:rsidR="00504836" w14:paraId="473B5D5C" w14:textId="77777777" w:rsidTr="00504836">
        <w:tc>
          <w:tcPr>
            <w:tcW w:w="817" w:type="dxa"/>
          </w:tcPr>
          <w:p w14:paraId="7919AB16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C571B6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79A843BB" w14:textId="1F373DF0" w:rsidR="00504836" w:rsidRDefault="003E0DF2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504836" w14:paraId="429F93C9" w14:textId="77777777" w:rsidTr="00504836">
        <w:tc>
          <w:tcPr>
            <w:tcW w:w="817" w:type="dxa"/>
          </w:tcPr>
          <w:p w14:paraId="4B797926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E2981C5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696429AC" w14:textId="75E580F2" w:rsidR="00504836" w:rsidRDefault="003E0DF2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</w:tr>
      <w:tr w:rsidR="00504836" w14:paraId="4E5CAA6B" w14:textId="77777777" w:rsidTr="00504836">
        <w:tc>
          <w:tcPr>
            <w:tcW w:w="817" w:type="dxa"/>
          </w:tcPr>
          <w:p w14:paraId="7EF559DC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58556F1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07652582" w14:textId="4CB6ADFA" w:rsidR="00504836" w:rsidRDefault="003E0DF2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  <w:r w:rsidR="00D66D8B">
              <w:rPr>
                <w:sz w:val="24"/>
                <w:szCs w:val="24"/>
              </w:rPr>
              <w:t xml:space="preserve"> (на 01.03.2025)</w:t>
            </w:r>
          </w:p>
        </w:tc>
      </w:tr>
      <w:tr w:rsidR="00504836" w14:paraId="428C6A6B" w14:textId="77777777" w:rsidTr="00504836">
        <w:tc>
          <w:tcPr>
            <w:tcW w:w="817" w:type="dxa"/>
          </w:tcPr>
          <w:p w14:paraId="54029B91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0316FB92" w14:textId="77777777"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Случаи размораживания внутренних систем теплоснабжения</w:t>
            </w:r>
          </w:p>
        </w:tc>
        <w:tc>
          <w:tcPr>
            <w:tcW w:w="4536" w:type="dxa"/>
          </w:tcPr>
          <w:p w14:paraId="23BDC71D" w14:textId="77777777" w:rsidR="00504836" w:rsidRPr="00EF3822" w:rsidRDefault="00EF3822" w:rsidP="00EF3822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Кол-во</w:t>
            </w:r>
          </w:p>
        </w:tc>
      </w:tr>
      <w:tr w:rsidR="00504836" w14:paraId="3F079FF7" w14:textId="77777777" w:rsidTr="00504836">
        <w:tc>
          <w:tcPr>
            <w:tcW w:w="817" w:type="dxa"/>
          </w:tcPr>
          <w:p w14:paraId="1FDB7546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12EAF35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3704679C" w14:textId="77777777" w:rsidR="00504836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14:paraId="788BE257" w14:textId="77777777" w:rsidTr="00504836">
        <w:tc>
          <w:tcPr>
            <w:tcW w:w="817" w:type="dxa"/>
          </w:tcPr>
          <w:p w14:paraId="2290ADD5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3699BD3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258BA028" w14:textId="77777777"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14:paraId="6230F6C5" w14:textId="77777777" w:rsidTr="00504836">
        <w:tc>
          <w:tcPr>
            <w:tcW w:w="817" w:type="dxa"/>
          </w:tcPr>
          <w:p w14:paraId="29770C35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71C169C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6B9C31D7" w14:textId="77777777"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14:paraId="3A4587D0" w14:textId="77777777" w:rsidTr="00504836">
        <w:tc>
          <w:tcPr>
            <w:tcW w:w="817" w:type="dxa"/>
          </w:tcPr>
          <w:p w14:paraId="0B77D28A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ED4ABFD" w14:textId="77777777" w:rsidR="00EF3822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аварий/дефектов</w:t>
            </w:r>
            <w:r>
              <w:rPr>
                <w:sz w:val="24"/>
                <w:szCs w:val="24"/>
              </w:rPr>
              <w:t xml:space="preserve"> </w:t>
            </w:r>
            <w:r w:rsidRPr="00EF3822">
              <w:rPr>
                <w:b/>
                <w:sz w:val="24"/>
                <w:szCs w:val="24"/>
              </w:rPr>
              <w:t>внутренних систем теплоснабжения</w:t>
            </w:r>
          </w:p>
        </w:tc>
        <w:tc>
          <w:tcPr>
            <w:tcW w:w="4536" w:type="dxa"/>
          </w:tcPr>
          <w:p w14:paraId="0FD6B0B3" w14:textId="77777777" w:rsidR="00EF3822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497A4B41" w14:textId="77777777" w:rsidTr="00504836">
        <w:tc>
          <w:tcPr>
            <w:tcW w:w="817" w:type="dxa"/>
          </w:tcPr>
          <w:p w14:paraId="187806AA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FA461E7" w14:textId="77777777"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704CB2F5" w14:textId="40D1F47D" w:rsidR="00674F3C" w:rsidRDefault="008D164B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0401DF01" w14:textId="77777777" w:rsidTr="00504836">
        <w:tc>
          <w:tcPr>
            <w:tcW w:w="817" w:type="dxa"/>
          </w:tcPr>
          <w:p w14:paraId="73A5C5F7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9A88E44" w14:textId="77777777"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12669229" w14:textId="198D0833" w:rsidR="00674F3C" w:rsidRDefault="008D164B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610C7BA6" w14:textId="77777777" w:rsidTr="00504836">
        <w:tc>
          <w:tcPr>
            <w:tcW w:w="817" w:type="dxa"/>
          </w:tcPr>
          <w:p w14:paraId="56D4CE01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FCF62" w14:textId="77777777"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56F3C654" w14:textId="1CCDFBEB" w:rsidR="00674F3C" w:rsidRDefault="008D164B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77B1AAA8" w14:textId="77777777" w:rsidTr="001F11BF">
        <w:tc>
          <w:tcPr>
            <w:tcW w:w="817" w:type="dxa"/>
          </w:tcPr>
          <w:p w14:paraId="36F0882A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2"/>
          </w:tcPr>
          <w:p w14:paraId="44A48C93" w14:textId="77777777" w:rsidR="00674F3C" w:rsidRDefault="00674F3C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</w:tr>
      <w:tr w:rsidR="00674F3C" w14:paraId="6312D074" w14:textId="77777777" w:rsidTr="00504836">
        <w:tc>
          <w:tcPr>
            <w:tcW w:w="817" w:type="dxa"/>
          </w:tcPr>
          <w:p w14:paraId="75ECE544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14:paraId="1C2453D2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4536" w:type="dxa"/>
          </w:tcPr>
          <w:p w14:paraId="38B06B58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1D9E3DC6" w14:textId="77777777" w:rsidTr="00504836">
        <w:tc>
          <w:tcPr>
            <w:tcW w:w="817" w:type="dxa"/>
          </w:tcPr>
          <w:p w14:paraId="63D3E8E6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39ABBEF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7228ADBE" w14:textId="77777777"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4AFDBAB8" w14:textId="77777777" w:rsidTr="00504836">
        <w:tc>
          <w:tcPr>
            <w:tcW w:w="817" w:type="dxa"/>
          </w:tcPr>
          <w:p w14:paraId="5AB49032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C0CC200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707B7328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5B35CCF1" w14:textId="77777777" w:rsidTr="00504836">
        <w:tc>
          <w:tcPr>
            <w:tcW w:w="817" w:type="dxa"/>
          </w:tcPr>
          <w:p w14:paraId="02F101FC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2E5CB8E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74BEEA77" w14:textId="77777777"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1AD61DD" w14:textId="77777777" w:rsidTr="00504836">
        <w:tc>
          <w:tcPr>
            <w:tcW w:w="817" w:type="dxa"/>
          </w:tcPr>
          <w:p w14:paraId="3A04212D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14:paraId="4B799D34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4536" w:type="dxa"/>
          </w:tcPr>
          <w:p w14:paraId="1390B646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0785EA77" w14:textId="77777777" w:rsidTr="00504836">
        <w:tc>
          <w:tcPr>
            <w:tcW w:w="817" w:type="dxa"/>
          </w:tcPr>
          <w:p w14:paraId="63902B3B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D76F5F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5FD8496E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01143F2F" w14:textId="77777777" w:rsidTr="00504836">
        <w:tc>
          <w:tcPr>
            <w:tcW w:w="817" w:type="dxa"/>
          </w:tcPr>
          <w:p w14:paraId="3780811E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7E623FA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32FF23FC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63AC183D" w14:textId="77777777" w:rsidTr="00504836">
        <w:tc>
          <w:tcPr>
            <w:tcW w:w="817" w:type="dxa"/>
          </w:tcPr>
          <w:p w14:paraId="00C8B03D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1DD68D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49BC9BA6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5FD555DB" w14:textId="77777777" w:rsidTr="00504836">
        <w:tc>
          <w:tcPr>
            <w:tcW w:w="817" w:type="dxa"/>
          </w:tcPr>
          <w:p w14:paraId="5C2AD817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14:paraId="72B0D4D3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4536" w:type="dxa"/>
          </w:tcPr>
          <w:p w14:paraId="04E1A721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0077736C" w14:textId="77777777" w:rsidTr="00504836">
        <w:tc>
          <w:tcPr>
            <w:tcW w:w="817" w:type="dxa"/>
          </w:tcPr>
          <w:p w14:paraId="164BAD98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04F5D6F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2FC05486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6D4F8DDA" w14:textId="77777777" w:rsidTr="00504836">
        <w:tc>
          <w:tcPr>
            <w:tcW w:w="817" w:type="dxa"/>
          </w:tcPr>
          <w:p w14:paraId="0193A871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B19EFE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712D2E21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7BD317E" w14:textId="77777777" w:rsidTr="00504836">
        <w:tc>
          <w:tcPr>
            <w:tcW w:w="817" w:type="dxa"/>
          </w:tcPr>
          <w:p w14:paraId="2001CEF8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6DD3CB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1062C21B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B43D61A" w14:textId="77777777" w:rsidTr="00504836">
        <w:tc>
          <w:tcPr>
            <w:tcW w:w="817" w:type="dxa"/>
          </w:tcPr>
          <w:p w14:paraId="70209024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C46A3AC" w14:textId="77777777" w:rsidR="00674F3C" w:rsidRPr="00674F3C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перерасчета платы из-за снижения качества/параметров услуги отопления</w:t>
            </w:r>
          </w:p>
        </w:tc>
        <w:tc>
          <w:tcPr>
            <w:tcW w:w="4536" w:type="dxa"/>
          </w:tcPr>
          <w:p w14:paraId="2D01DB39" w14:textId="77777777" w:rsidR="00674F3C" w:rsidRPr="0024635F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24635F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0460D7FC" w14:textId="77777777" w:rsidTr="00504836">
        <w:tc>
          <w:tcPr>
            <w:tcW w:w="817" w:type="dxa"/>
          </w:tcPr>
          <w:p w14:paraId="3479665B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5892C4" w14:textId="77777777"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51033DA6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425448ED" w14:textId="77777777" w:rsidTr="00504836">
        <w:tc>
          <w:tcPr>
            <w:tcW w:w="817" w:type="dxa"/>
          </w:tcPr>
          <w:p w14:paraId="124A8763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0389437" w14:textId="77777777"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259AE51D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36C16D2" w14:textId="77777777" w:rsidTr="00504836">
        <w:tc>
          <w:tcPr>
            <w:tcW w:w="817" w:type="dxa"/>
          </w:tcPr>
          <w:p w14:paraId="367E7933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C6FD9" w14:textId="77777777"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6B5B94E5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4B4330E" w14:textId="77777777" w:rsidR="00504836" w:rsidRDefault="00504836">
      <w:pPr>
        <w:spacing w:line="305" w:lineRule="exact"/>
        <w:rPr>
          <w:sz w:val="24"/>
          <w:szCs w:val="24"/>
        </w:rPr>
      </w:pPr>
    </w:p>
    <w:p w14:paraId="201785D7" w14:textId="77777777" w:rsidR="00504836" w:rsidRDefault="00D66D8B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3. Организационные и технические мероприятия по подготовке к отопительному периоду</w:t>
      </w:r>
    </w:p>
    <w:p w14:paraId="41765635" w14:textId="77777777"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4429"/>
        <w:gridCol w:w="2529"/>
        <w:gridCol w:w="2612"/>
      </w:tblGrid>
      <w:tr w:rsidR="0054168D" w14:paraId="2DB34BFA" w14:textId="77777777" w:rsidTr="00926489">
        <w:tc>
          <w:tcPr>
            <w:tcW w:w="540" w:type="dxa"/>
          </w:tcPr>
          <w:p w14:paraId="73D60592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sz w:val="24"/>
                <w:szCs w:val="24"/>
              </w:rPr>
              <w:t>№ п/п</w:t>
            </w:r>
          </w:p>
        </w:tc>
        <w:tc>
          <w:tcPr>
            <w:tcW w:w="4813" w:type="dxa"/>
          </w:tcPr>
          <w:p w14:paraId="74A09577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08" w:type="dxa"/>
          </w:tcPr>
          <w:p w14:paraId="4F92F7EE" w14:textId="77777777" w:rsidR="00926489" w:rsidRPr="00926489" w:rsidRDefault="00926489" w:rsidP="00926489">
            <w:pPr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  <w:p w14:paraId="543E4F7C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708" w:type="dxa"/>
          </w:tcPr>
          <w:p w14:paraId="757C22B5" w14:textId="77777777" w:rsidR="00926489" w:rsidRPr="00926489" w:rsidRDefault="00926489" w:rsidP="00926489">
            <w:pPr>
              <w:ind w:left="100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  <w:p w14:paraId="364C71B7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4168D" w14:paraId="68521ABC" w14:textId="77777777" w:rsidTr="00926489">
        <w:tc>
          <w:tcPr>
            <w:tcW w:w="540" w:type="dxa"/>
          </w:tcPr>
          <w:p w14:paraId="52768F22" w14:textId="77777777"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14:paraId="295DF8F9" w14:textId="77777777" w:rsidR="00926489" w:rsidRDefault="00926489" w:rsidP="0092648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проверки технического состояния здания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занесением информации в журнал технической</w:t>
            </w:r>
          </w:p>
          <w:p w14:paraId="15253855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здания:</w:t>
            </w:r>
          </w:p>
          <w:p w14:paraId="4FEEE07B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визуального осмотра основных конструкций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здания;</w:t>
            </w:r>
          </w:p>
          <w:p w14:paraId="1A26B317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кровельного покрытия здания;</w:t>
            </w:r>
          </w:p>
          <w:p w14:paraId="59B13C1E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осмотра  фасада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здания;</w:t>
            </w:r>
          </w:p>
          <w:p w14:paraId="7F5C1EAA" w14:textId="77777777" w:rsidR="00926489" w:rsidRP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осмотра  цоколя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</w:tcPr>
          <w:p w14:paraId="0C1162D0" w14:textId="77777777" w:rsidR="00926489" w:rsidRDefault="00D66D8B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6489">
              <w:rPr>
                <w:sz w:val="24"/>
                <w:szCs w:val="24"/>
              </w:rPr>
              <w:t>о 30.04.2025 г.</w:t>
            </w:r>
          </w:p>
        </w:tc>
        <w:tc>
          <w:tcPr>
            <w:tcW w:w="2708" w:type="dxa"/>
          </w:tcPr>
          <w:p w14:paraId="12086D34" w14:textId="0B5B1E9C" w:rsidR="00926489" w:rsidRDefault="008D164B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34626D48" w14:textId="77777777" w:rsidTr="00926489">
        <w:tc>
          <w:tcPr>
            <w:tcW w:w="540" w:type="dxa"/>
          </w:tcPr>
          <w:p w14:paraId="30D89D00" w14:textId="77777777"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13" w:type="dxa"/>
          </w:tcPr>
          <w:p w14:paraId="010BE8C3" w14:textId="77777777" w:rsidR="00926489" w:rsidRDefault="009509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промывке и опрессовке систем отопления.</w:t>
            </w:r>
          </w:p>
        </w:tc>
        <w:tc>
          <w:tcPr>
            <w:tcW w:w="2708" w:type="dxa"/>
          </w:tcPr>
          <w:p w14:paraId="40ED3990" w14:textId="77777777" w:rsidR="00926489" w:rsidRDefault="00D66D8B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50925">
              <w:rPr>
                <w:sz w:val="24"/>
                <w:szCs w:val="24"/>
              </w:rPr>
              <w:t>о 01.08.2025 г.</w:t>
            </w:r>
          </w:p>
        </w:tc>
        <w:tc>
          <w:tcPr>
            <w:tcW w:w="2708" w:type="dxa"/>
          </w:tcPr>
          <w:p w14:paraId="67C6100B" w14:textId="79026750" w:rsidR="00926489" w:rsidRDefault="0054168D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8D164B">
              <w:rPr>
                <w:sz w:val="24"/>
                <w:szCs w:val="24"/>
              </w:rPr>
              <w:t>акареев</w:t>
            </w:r>
            <w:proofErr w:type="spellEnd"/>
            <w:r w:rsidR="008D164B"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4D71BC5A" w14:textId="77777777" w:rsidTr="00926489">
        <w:tc>
          <w:tcPr>
            <w:tcW w:w="540" w:type="dxa"/>
          </w:tcPr>
          <w:p w14:paraId="3F074397" w14:textId="77777777"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14:paraId="14B8C8EE" w14:textId="77777777" w:rsidR="00926489" w:rsidRDefault="009509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 и входных дверей</w:t>
            </w:r>
          </w:p>
        </w:tc>
        <w:tc>
          <w:tcPr>
            <w:tcW w:w="2708" w:type="dxa"/>
          </w:tcPr>
          <w:p w14:paraId="10011A78" w14:textId="77777777" w:rsidR="00926489" w:rsidRDefault="00950925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708" w:type="dxa"/>
          </w:tcPr>
          <w:p w14:paraId="1561366D" w14:textId="3924C697" w:rsidR="00926489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7126CDF4" w14:textId="77777777" w:rsidTr="00926489">
        <w:tc>
          <w:tcPr>
            <w:tcW w:w="540" w:type="dxa"/>
          </w:tcPr>
          <w:p w14:paraId="1F53B0D9" w14:textId="77777777" w:rsidR="00926489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14:paraId="68B43ABD" w14:textId="77777777" w:rsidR="00950925" w:rsidRDefault="00950925" w:rsidP="0095092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обучения ответственными лицами Правилам</w:t>
            </w:r>
          </w:p>
          <w:p w14:paraId="653E508E" w14:textId="77777777" w:rsidR="00950925" w:rsidRDefault="00950925" w:rsidP="0095092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технической эксплуатации тепловых энергоустановок,</w:t>
            </w:r>
          </w:p>
          <w:p w14:paraId="22A54702" w14:textId="77777777" w:rsidR="00950925" w:rsidRDefault="00950925" w:rsidP="0095092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утвержденных приказом Минэнерго России от 24 марта</w:t>
            </w:r>
          </w:p>
          <w:p w14:paraId="39A1CF06" w14:textId="77777777" w:rsidR="00926489" w:rsidRDefault="00950925" w:rsidP="009509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2003 г. N 115. Сдача экзамена в отделении Ростехнадзора.</w:t>
            </w:r>
          </w:p>
        </w:tc>
        <w:tc>
          <w:tcPr>
            <w:tcW w:w="2708" w:type="dxa"/>
          </w:tcPr>
          <w:p w14:paraId="0F8FF4F8" w14:textId="77777777" w:rsidR="00926489" w:rsidRDefault="00950925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A20B18">
              <w:rPr>
                <w:sz w:val="24"/>
                <w:szCs w:val="24"/>
              </w:rPr>
              <w:t>01.09</w:t>
            </w:r>
            <w:r>
              <w:rPr>
                <w:sz w:val="24"/>
                <w:szCs w:val="24"/>
              </w:rPr>
              <w:t>.2025 г.</w:t>
            </w:r>
          </w:p>
        </w:tc>
        <w:tc>
          <w:tcPr>
            <w:tcW w:w="2708" w:type="dxa"/>
          </w:tcPr>
          <w:p w14:paraId="20B59521" w14:textId="4D526F7E" w:rsidR="00926489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70B4421C" w14:textId="77777777" w:rsidTr="00926489">
        <w:tc>
          <w:tcPr>
            <w:tcW w:w="540" w:type="dxa"/>
          </w:tcPr>
          <w:p w14:paraId="78B807F7" w14:textId="77777777" w:rsidR="00926489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14:paraId="47169886" w14:textId="77777777" w:rsidR="00926489" w:rsidRDefault="00A20B1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паспорта готовности к прохождению отопительного периода 2025-2026 гг.</w:t>
            </w:r>
          </w:p>
        </w:tc>
        <w:tc>
          <w:tcPr>
            <w:tcW w:w="2708" w:type="dxa"/>
          </w:tcPr>
          <w:p w14:paraId="48E62804" w14:textId="77777777" w:rsidR="00926489" w:rsidRDefault="00A20B18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708" w:type="dxa"/>
          </w:tcPr>
          <w:p w14:paraId="409A0B67" w14:textId="5396CA33" w:rsidR="00926489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:rsidRPr="00071AB8" w14:paraId="476DE3DA" w14:textId="77777777" w:rsidTr="00926489">
        <w:tc>
          <w:tcPr>
            <w:tcW w:w="540" w:type="dxa"/>
          </w:tcPr>
          <w:p w14:paraId="4E592841" w14:textId="77777777" w:rsidR="00926489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14:paraId="4D6A17A9" w14:textId="77777777" w:rsidR="00926489" w:rsidRPr="00071AB8" w:rsidRDefault="00521576">
            <w:pPr>
              <w:spacing w:line="305" w:lineRule="exact"/>
              <w:rPr>
                <w:sz w:val="24"/>
                <w:szCs w:val="24"/>
              </w:rPr>
            </w:pPr>
            <w:proofErr w:type="gramStart"/>
            <w:r w:rsidRPr="00071AB8">
              <w:rPr>
                <w:sz w:val="24"/>
                <w:szCs w:val="24"/>
              </w:rPr>
              <w:t>Составление  актов</w:t>
            </w:r>
            <w:proofErr w:type="gramEnd"/>
            <w:r w:rsidRPr="00071AB8">
              <w:rPr>
                <w:sz w:val="24"/>
                <w:szCs w:val="24"/>
              </w:rPr>
              <w:t xml:space="preserve"> сверки расчетов с ЕТО (ТСО)</w:t>
            </w:r>
          </w:p>
        </w:tc>
        <w:tc>
          <w:tcPr>
            <w:tcW w:w="2708" w:type="dxa"/>
          </w:tcPr>
          <w:p w14:paraId="7A1A8442" w14:textId="77777777" w:rsidR="00926489" w:rsidRPr="00071AB8" w:rsidRDefault="007B11D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 01.09.2025 г.</w:t>
            </w:r>
          </w:p>
        </w:tc>
        <w:tc>
          <w:tcPr>
            <w:tcW w:w="2708" w:type="dxa"/>
          </w:tcPr>
          <w:p w14:paraId="6650DE52" w14:textId="27F51A3E" w:rsidR="00926489" w:rsidRPr="00071AB8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:rsidRPr="00071AB8" w14:paraId="064F5450" w14:textId="77777777" w:rsidTr="00926489">
        <w:tc>
          <w:tcPr>
            <w:tcW w:w="540" w:type="dxa"/>
          </w:tcPr>
          <w:p w14:paraId="5DCB09E5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7</w:t>
            </w:r>
          </w:p>
        </w:tc>
        <w:tc>
          <w:tcPr>
            <w:tcW w:w="4813" w:type="dxa"/>
          </w:tcPr>
          <w:p w14:paraId="51477F04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2708" w:type="dxa"/>
          </w:tcPr>
          <w:p w14:paraId="3EE09AB7" w14:textId="77777777" w:rsidR="00A33397" w:rsidRPr="00071AB8" w:rsidRDefault="007B11D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до 01.09.2025 г.</w:t>
            </w:r>
          </w:p>
        </w:tc>
        <w:tc>
          <w:tcPr>
            <w:tcW w:w="2708" w:type="dxa"/>
          </w:tcPr>
          <w:p w14:paraId="499C254A" w14:textId="3F0BA618" w:rsidR="00A33397" w:rsidRPr="00071AB8" w:rsidRDefault="0054168D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</w:t>
            </w:r>
            <w:r w:rsidR="005F1E82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F1E8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блгаз</w:t>
            </w:r>
            <w:proofErr w:type="spellEnd"/>
          </w:p>
        </w:tc>
      </w:tr>
      <w:tr w:rsidR="0054168D" w:rsidRPr="00071AB8" w14:paraId="45DA8105" w14:textId="77777777" w:rsidTr="00926489">
        <w:tc>
          <w:tcPr>
            <w:tcW w:w="540" w:type="dxa"/>
          </w:tcPr>
          <w:p w14:paraId="2C623F08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8</w:t>
            </w:r>
          </w:p>
        </w:tc>
        <w:tc>
          <w:tcPr>
            <w:tcW w:w="4813" w:type="dxa"/>
          </w:tcPr>
          <w:p w14:paraId="5018D1B3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Обеспечение выполнения требований пожарной безопасности</w:t>
            </w:r>
          </w:p>
        </w:tc>
        <w:tc>
          <w:tcPr>
            <w:tcW w:w="2708" w:type="dxa"/>
          </w:tcPr>
          <w:p w14:paraId="633197EB" w14:textId="77777777" w:rsidR="00A33397" w:rsidRPr="00071AB8" w:rsidRDefault="00A33397" w:rsidP="008438CB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Постоянно</w:t>
            </w:r>
          </w:p>
        </w:tc>
        <w:tc>
          <w:tcPr>
            <w:tcW w:w="2708" w:type="dxa"/>
          </w:tcPr>
          <w:p w14:paraId="009DEEB0" w14:textId="7374F2B9" w:rsidR="00A33397" w:rsidRPr="00071AB8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</w:tbl>
    <w:p w14:paraId="6A9487AA" w14:textId="77777777" w:rsidR="00926489" w:rsidRPr="00071AB8" w:rsidRDefault="00926489">
      <w:pPr>
        <w:spacing w:line="305" w:lineRule="exact"/>
        <w:rPr>
          <w:sz w:val="24"/>
          <w:szCs w:val="24"/>
        </w:rPr>
      </w:pPr>
    </w:p>
    <w:p w14:paraId="5F256ACF" w14:textId="77777777" w:rsidR="00926489" w:rsidRDefault="00926489">
      <w:pPr>
        <w:spacing w:line="305" w:lineRule="exact"/>
        <w:rPr>
          <w:sz w:val="24"/>
          <w:szCs w:val="24"/>
        </w:rPr>
      </w:pPr>
    </w:p>
    <w:p w14:paraId="397F702D" w14:textId="77777777" w:rsidR="00926489" w:rsidRDefault="00D66D8B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4. Перечень документов, оформляемых в ходе подготовки к отопительному периоду</w:t>
      </w:r>
    </w:p>
    <w:p w14:paraId="68FF342E" w14:textId="77777777" w:rsidR="00926489" w:rsidRDefault="00926489">
      <w:pPr>
        <w:spacing w:line="305" w:lineRule="exact"/>
        <w:rPr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34"/>
        <w:gridCol w:w="6662"/>
        <w:gridCol w:w="2977"/>
      </w:tblGrid>
      <w:tr w:rsidR="00D66D8B" w14:paraId="4308EE5D" w14:textId="77777777" w:rsidTr="00D66D8B">
        <w:tc>
          <w:tcPr>
            <w:tcW w:w="534" w:type="dxa"/>
          </w:tcPr>
          <w:p w14:paraId="2181ADA4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06EF39C2" w14:textId="77777777"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</w:t>
            </w:r>
          </w:p>
        </w:tc>
        <w:tc>
          <w:tcPr>
            <w:tcW w:w="2977" w:type="dxa"/>
          </w:tcPr>
          <w:p w14:paraId="22877E67" w14:textId="77777777"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</w:tr>
      <w:tr w:rsidR="00D66D8B" w14:paraId="5B4BFE97" w14:textId="77777777" w:rsidTr="00D66D8B">
        <w:tc>
          <w:tcPr>
            <w:tcW w:w="534" w:type="dxa"/>
          </w:tcPr>
          <w:p w14:paraId="48AD416C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9B3ABB2" w14:textId="77777777" w:rsidR="00D66D8B" w:rsidRDefault="00D66D8B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по подготовке</w:t>
            </w:r>
            <w:r w:rsidR="009B1171">
              <w:rPr>
                <w:sz w:val="24"/>
                <w:szCs w:val="24"/>
              </w:rPr>
              <w:t xml:space="preserve"> </w:t>
            </w:r>
            <w:proofErr w:type="gramStart"/>
            <w:r w:rsidR="009B1171">
              <w:rPr>
                <w:sz w:val="24"/>
                <w:szCs w:val="24"/>
              </w:rPr>
              <w:t xml:space="preserve">учреждения </w:t>
            </w:r>
            <w:r>
              <w:rPr>
                <w:sz w:val="24"/>
                <w:szCs w:val="24"/>
              </w:rPr>
              <w:t xml:space="preserve"> </w:t>
            </w:r>
            <w:r w:rsidR="009B1171">
              <w:rPr>
                <w:sz w:val="24"/>
                <w:szCs w:val="24"/>
              </w:rPr>
              <w:t>к</w:t>
            </w:r>
            <w:proofErr w:type="gramEnd"/>
            <w:r w:rsidR="009B1171">
              <w:rPr>
                <w:sz w:val="24"/>
                <w:szCs w:val="24"/>
              </w:rPr>
              <w:t xml:space="preserve"> отопительному периоду</w:t>
            </w:r>
          </w:p>
        </w:tc>
        <w:tc>
          <w:tcPr>
            <w:tcW w:w="2977" w:type="dxa"/>
          </w:tcPr>
          <w:p w14:paraId="3CCE8EE0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D66D8B" w14:paraId="4040FBB0" w14:textId="77777777" w:rsidTr="00D66D8B">
        <w:tc>
          <w:tcPr>
            <w:tcW w:w="534" w:type="dxa"/>
          </w:tcPr>
          <w:p w14:paraId="0D72D12F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8CFA1E3" w14:textId="77777777"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создании комиссии по подготовке учреждения к отопительному периоду</w:t>
            </w:r>
          </w:p>
        </w:tc>
        <w:tc>
          <w:tcPr>
            <w:tcW w:w="2977" w:type="dxa"/>
          </w:tcPr>
          <w:p w14:paraId="20824294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66D8B" w14:paraId="3A49852A" w14:textId="77777777" w:rsidTr="009B1171">
        <w:trPr>
          <w:trHeight w:val="616"/>
        </w:trPr>
        <w:tc>
          <w:tcPr>
            <w:tcW w:w="534" w:type="dxa"/>
          </w:tcPr>
          <w:p w14:paraId="18045333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78F89135" w14:textId="77777777"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977" w:type="dxa"/>
          </w:tcPr>
          <w:p w14:paraId="72E79B9B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66D8B" w14:paraId="096CCC74" w14:textId="77777777" w:rsidTr="00D66D8B">
        <w:tc>
          <w:tcPr>
            <w:tcW w:w="534" w:type="dxa"/>
          </w:tcPr>
          <w:p w14:paraId="31867FD7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0FE31DF2" w14:textId="77777777"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977" w:type="dxa"/>
          </w:tcPr>
          <w:p w14:paraId="1700814B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66D8B" w14:paraId="13DF6477" w14:textId="77777777" w:rsidTr="00D66D8B">
        <w:tc>
          <w:tcPr>
            <w:tcW w:w="534" w:type="dxa"/>
          </w:tcPr>
          <w:p w14:paraId="2DEC2614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577D9FFC" w14:textId="77777777"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проверке знаний</w:t>
            </w:r>
          </w:p>
        </w:tc>
        <w:tc>
          <w:tcPr>
            <w:tcW w:w="2977" w:type="dxa"/>
          </w:tcPr>
          <w:p w14:paraId="096F74C5" w14:textId="77777777"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D66D8B" w14:paraId="7731FB35" w14:textId="77777777" w:rsidTr="00D66D8B">
        <w:tc>
          <w:tcPr>
            <w:tcW w:w="534" w:type="dxa"/>
          </w:tcPr>
          <w:p w14:paraId="7C1DD3DD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1F55ACB0" w14:textId="77777777"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готовности учреждения к отопительному периоду</w:t>
            </w:r>
          </w:p>
        </w:tc>
        <w:tc>
          <w:tcPr>
            <w:tcW w:w="2977" w:type="dxa"/>
          </w:tcPr>
          <w:p w14:paraId="34CEA8E4" w14:textId="77777777"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66D8B" w14:paraId="6C0BD837" w14:textId="77777777" w:rsidTr="00D66D8B">
        <w:tc>
          <w:tcPr>
            <w:tcW w:w="534" w:type="dxa"/>
          </w:tcPr>
          <w:p w14:paraId="537F0BED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4BF95DB0" w14:textId="77777777"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на обслуживание тепловых энергоустановок</w:t>
            </w:r>
          </w:p>
        </w:tc>
        <w:tc>
          <w:tcPr>
            <w:tcW w:w="2977" w:type="dxa"/>
          </w:tcPr>
          <w:p w14:paraId="388BF391" w14:textId="77777777"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9158F3" w14:paraId="66BC7102" w14:textId="77777777" w:rsidTr="00D66D8B">
        <w:tc>
          <w:tcPr>
            <w:tcW w:w="534" w:type="dxa"/>
          </w:tcPr>
          <w:p w14:paraId="1D72AE51" w14:textId="77777777" w:rsidR="009158F3" w:rsidRDefault="009158F3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53962879" w14:textId="77777777" w:rsidR="009158F3" w:rsidRDefault="009158F3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периодической проверки узла учета тепловой энергии</w:t>
            </w:r>
          </w:p>
        </w:tc>
        <w:tc>
          <w:tcPr>
            <w:tcW w:w="2977" w:type="dxa"/>
          </w:tcPr>
          <w:p w14:paraId="429B9C00" w14:textId="77777777" w:rsidR="009158F3" w:rsidRDefault="009158F3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14:paraId="66483EBA" w14:textId="77777777" w:rsidR="00926489" w:rsidRDefault="00926489">
      <w:pPr>
        <w:spacing w:line="305" w:lineRule="exact"/>
        <w:rPr>
          <w:sz w:val="24"/>
          <w:szCs w:val="24"/>
        </w:rPr>
      </w:pPr>
    </w:p>
    <w:p w14:paraId="7C9B6013" w14:textId="77777777" w:rsidR="00926489" w:rsidRDefault="00926489">
      <w:pPr>
        <w:spacing w:line="305" w:lineRule="exact"/>
        <w:rPr>
          <w:sz w:val="24"/>
          <w:szCs w:val="24"/>
        </w:rPr>
      </w:pPr>
    </w:p>
    <w:sectPr w:rsidR="00926489" w:rsidSect="005F2BDC">
      <w:pgSz w:w="11900" w:h="16838"/>
      <w:pgMar w:top="710" w:right="1046" w:bottom="1440" w:left="96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7EC01EC4"/>
    <w:lvl w:ilvl="0" w:tplc="A4A26AC6">
      <w:start w:val="1"/>
      <w:numFmt w:val="bullet"/>
      <w:lvlText w:val="В"/>
      <w:lvlJc w:val="left"/>
    </w:lvl>
    <w:lvl w:ilvl="1" w:tplc="86B65586">
      <w:start w:val="1"/>
      <w:numFmt w:val="decimal"/>
      <w:lvlText w:val="%2)"/>
      <w:lvlJc w:val="left"/>
    </w:lvl>
    <w:lvl w:ilvl="2" w:tplc="7DE655D4">
      <w:numFmt w:val="decimal"/>
      <w:lvlText w:val=""/>
      <w:lvlJc w:val="left"/>
    </w:lvl>
    <w:lvl w:ilvl="3" w:tplc="32CE533C">
      <w:numFmt w:val="decimal"/>
      <w:lvlText w:val=""/>
      <w:lvlJc w:val="left"/>
    </w:lvl>
    <w:lvl w:ilvl="4" w:tplc="B2225976">
      <w:numFmt w:val="decimal"/>
      <w:lvlText w:val=""/>
      <w:lvlJc w:val="left"/>
    </w:lvl>
    <w:lvl w:ilvl="5" w:tplc="A0E86FCA">
      <w:numFmt w:val="decimal"/>
      <w:lvlText w:val=""/>
      <w:lvlJc w:val="left"/>
    </w:lvl>
    <w:lvl w:ilvl="6" w:tplc="230CD696">
      <w:numFmt w:val="decimal"/>
      <w:lvlText w:val=""/>
      <w:lvlJc w:val="left"/>
    </w:lvl>
    <w:lvl w:ilvl="7" w:tplc="EDE28C3C">
      <w:numFmt w:val="decimal"/>
      <w:lvlText w:val=""/>
      <w:lvlJc w:val="left"/>
    </w:lvl>
    <w:lvl w:ilvl="8" w:tplc="7FD2FE8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C700E990"/>
    <w:lvl w:ilvl="0" w:tplc="DF6E0FF0">
      <w:start w:val="1"/>
      <w:numFmt w:val="bullet"/>
      <w:lvlText w:val=""/>
      <w:lvlJc w:val="left"/>
    </w:lvl>
    <w:lvl w:ilvl="1" w:tplc="D9AAFB5E">
      <w:numFmt w:val="decimal"/>
      <w:lvlText w:val=""/>
      <w:lvlJc w:val="left"/>
    </w:lvl>
    <w:lvl w:ilvl="2" w:tplc="0088A080">
      <w:numFmt w:val="decimal"/>
      <w:lvlText w:val=""/>
      <w:lvlJc w:val="left"/>
    </w:lvl>
    <w:lvl w:ilvl="3" w:tplc="CC009612">
      <w:numFmt w:val="decimal"/>
      <w:lvlText w:val=""/>
      <w:lvlJc w:val="left"/>
    </w:lvl>
    <w:lvl w:ilvl="4" w:tplc="D1901B04">
      <w:numFmt w:val="decimal"/>
      <w:lvlText w:val=""/>
      <w:lvlJc w:val="left"/>
    </w:lvl>
    <w:lvl w:ilvl="5" w:tplc="B3AC70C8">
      <w:numFmt w:val="decimal"/>
      <w:lvlText w:val=""/>
      <w:lvlJc w:val="left"/>
    </w:lvl>
    <w:lvl w:ilvl="6" w:tplc="4B64A5CA">
      <w:numFmt w:val="decimal"/>
      <w:lvlText w:val=""/>
      <w:lvlJc w:val="left"/>
    </w:lvl>
    <w:lvl w:ilvl="7" w:tplc="AD505B7A">
      <w:numFmt w:val="decimal"/>
      <w:lvlText w:val=""/>
      <w:lvlJc w:val="left"/>
    </w:lvl>
    <w:lvl w:ilvl="8" w:tplc="BEDCA2F8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DC9E3F44"/>
    <w:lvl w:ilvl="0" w:tplc="78C8FDC8">
      <w:start w:val="9"/>
      <w:numFmt w:val="decimal"/>
      <w:lvlText w:val="%1)"/>
      <w:lvlJc w:val="left"/>
    </w:lvl>
    <w:lvl w:ilvl="1" w:tplc="9B56A900">
      <w:numFmt w:val="decimal"/>
      <w:lvlText w:val=""/>
      <w:lvlJc w:val="left"/>
    </w:lvl>
    <w:lvl w:ilvl="2" w:tplc="09FEC74A">
      <w:numFmt w:val="decimal"/>
      <w:lvlText w:val=""/>
      <w:lvlJc w:val="left"/>
    </w:lvl>
    <w:lvl w:ilvl="3" w:tplc="ED5221D4">
      <w:numFmt w:val="decimal"/>
      <w:lvlText w:val=""/>
      <w:lvlJc w:val="left"/>
    </w:lvl>
    <w:lvl w:ilvl="4" w:tplc="3A227DC4">
      <w:numFmt w:val="decimal"/>
      <w:lvlText w:val=""/>
      <w:lvlJc w:val="left"/>
    </w:lvl>
    <w:lvl w:ilvl="5" w:tplc="617EA71E">
      <w:numFmt w:val="decimal"/>
      <w:lvlText w:val=""/>
      <w:lvlJc w:val="left"/>
    </w:lvl>
    <w:lvl w:ilvl="6" w:tplc="C1E6293C">
      <w:numFmt w:val="decimal"/>
      <w:lvlText w:val=""/>
      <w:lvlJc w:val="left"/>
    </w:lvl>
    <w:lvl w:ilvl="7" w:tplc="422AC12E">
      <w:numFmt w:val="decimal"/>
      <w:lvlText w:val=""/>
      <w:lvlJc w:val="left"/>
    </w:lvl>
    <w:lvl w:ilvl="8" w:tplc="B164F50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BDC"/>
    <w:rsid w:val="00071AB8"/>
    <w:rsid w:val="000E5C52"/>
    <w:rsid w:val="00100805"/>
    <w:rsid w:val="00156690"/>
    <w:rsid w:val="00240FAF"/>
    <w:rsid w:val="0024635F"/>
    <w:rsid w:val="00295CD8"/>
    <w:rsid w:val="003E0DF2"/>
    <w:rsid w:val="004F6051"/>
    <w:rsid w:val="00504836"/>
    <w:rsid w:val="00521576"/>
    <w:rsid w:val="0054168D"/>
    <w:rsid w:val="005F1E82"/>
    <w:rsid w:val="005F2BDC"/>
    <w:rsid w:val="00674F3C"/>
    <w:rsid w:val="007B11DB"/>
    <w:rsid w:val="008438CB"/>
    <w:rsid w:val="008802EB"/>
    <w:rsid w:val="008904C3"/>
    <w:rsid w:val="008A1675"/>
    <w:rsid w:val="008B7F2C"/>
    <w:rsid w:val="008D164B"/>
    <w:rsid w:val="009158F3"/>
    <w:rsid w:val="00926489"/>
    <w:rsid w:val="00950925"/>
    <w:rsid w:val="009B1171"/>
    <w:rsid w:val="00A20B18"/>
    <w:rsid w:val="00A33397"/>
    <w:rsid w:val="00A33B3A"/>
    <w:rsid w:val="00A55A33"/>
    <w:rsid w:val="00B51963"/>
    <w:rsid w:val="00B60B3D"/>
    <w:rsid w:val="00C5302A"/>
    <w:rsid w:val="00C564AE"/>
    <w:rsid w:val="00D66D8B"/>
    <w:rsid w:val="00EF3822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D8DF"/>
  <w15:docId w15:val="{554BE9BC-E74A-48E4-8C05-B7A0DD29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0805"/>
    <w:pPr>
      <w:ind w:left="720"/>
      <w:contextualSpacing/>
    </w:pPr>
  </w:style>
  <w:style w:type="table" w:styleId="a5">
    <w:name w:val="Table Grid"/>
    <w:basedOn w:val="a1"/>
    <w:uiPriority w:val="59"/>
    <w:rsid w:val="009264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Professional</cp:lastModifiedBy>
  <cp:revision>11</cp:revision>
  <cp:lastPrinted>2025-05-26T08:39:00Z</cp:lastPrinted>
  <dcterms:created xsi:type="dcterms:W3CDTF">2025-05-26T09:19:00Z</dcterms:created>
  <dcterms:modified xsi:type="dcterms:W3CDTF">2025-05-26T13:34:00Z</dcterms:modified>
</cp:coreProperties>
</file>