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86" w:rsidRDefault="00D77F86" w:rsidP="003B6AA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8276"/>
            <wp:effectExtent l="19050" t="0" r="3175" b="0"/>
            <wp:docPr id="1" name="Рисунок 1" descr="C:\Users\Дир-ДДТ\Desktop\кодекс эти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-ДДТ\Desktop\кодекс этик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F86" w:rsidRDefault="00D77F86" w:rsidP="003B6AAE">
      <w:pPr>
        <w:pStyle w:val="a5"/>
        <w:rPr>
          <w:rFonts w:ascii="Times New Roman" w:hAnsi="Times New Roman"/>
          <w:sz w:val="28"/>
          <w:szCs w:val="28"/>
        </w:rPr>
      </w:pPr>
    </w:p>
    <w:p w:rsidR="00D77F86" w:rsidRDefault="00D77F86" w:rsidP="003B6AAE">
      <w:pPr>
        <w:pStyle w:val="a5"/>
        <w:rPr>
          <w:rFonts w:ascii="Times New Roman" w:hAnsi="Times New Roman"/>
          <w:sz w:val="28"/>
          <w:szCs w:val="28"/>
        </w:rPr>
      </w:pPr>
    </w:p>
    <w:p w:rsidR="00D77F86" w:rsidRDefault="00D77F86" w:rsidP="003B6AAE">
      <w:pPr>
        <w:pStyle w:val="a5"/>
        <w:rPr>
          <w:rFonts w:ascii="Times New Roman" w:hAnsi="Times New Roman"/>
          <w:sz w:val="28"/>
          <w:szCs w:val="28"/>
        </w:rPr>
      </w:pP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lastRenderedPageBreak/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образовательного учреждения;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в) осуществлять свою деятельность в пределах полномочий, предоставленных работнику образовательного учреждения;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3B6AAE">
        <w:rPr>
          <w:rFonts w:ascii="Times New Roman" w:hAnsi="Times New Roman"/>
          <w:sz w:val="28"/>
          <w:szCs w:val="28"/>
        </w:rPr>
        <w:t>д</w:t>
      </w:r>
      <w:proofErr w:type="spellEnd"/>
      <w:r w:rsidRPr="003B6AAE">
        <w:rPr>
          <w:rFonts w:ascii="Times New Roman" w:hAnsi="Times New Roman"/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е) уведомлять директора, органы прокуратуры или другие государственные органы обо всех случаях обращения к работнику образовательного учреждения каких-либо лиц в целях склонения к совершению коррупционных правонарушений;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3B6AAE">
        <w:rPr>
          <w:rFonts w:ascii="Times New Roman" w:hAnsi="Times New Roman"/>
          <w:sz w:val="28"/>
          <w:szCs w:val="28"/>
        </w:rPr>
        <w:t>з</w:t>
      </w:r>
      <w:proofErr w:type="spellEnd"/>
      <w:r w:rsidRPr="003B6AAE">
        <w:rPr>
          <w:rFonts w:ascii="Times New Roman" w:hAnsi="Times New Roman"/>
          <w:sz w:val="28"/>
          <w:szCs w:val="28"/>
        </w:rPr>
        <w:t>) соблюдать нейтральность, исключающую возможность влияния на их профессиональную деятельность решений политических партий, иных </w:t>
      </w:r>
      <w:hyperlink r:id="rId5" w:tooltip="Общественно-Государственные объединения" w:history="1">
        <w:r w:rsidRPr="003B6AA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общественных объединений</w:t>
        </w:r>
      </w:hyperlink>
      <w:r w:rsidRPr="003B6AAE">
        <w:rPr>
          <w:rFonts w:ascii="Times New Roman" w:hAnsi="Times New Roman"/>
          <w:sz w:val="28"/>
          <w:szCs w:val="28"/>
        </w:rPr>
        <w:t>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к)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3B6AAE">
        <w:rPr>
          <w:rFonts w:ascii="Times New Roman" w:hAnsi="Times New Roman"/>
          <w:sz w:val="28"/>
          <w:szCs w:val="28"/>
        </w:rPr>
        <w:t>конфессий</w:t>
      </w:r>
      <w:proofErr w:type="spellEnd"/>
      <w:r w:rsidRPr="003B6AAE">
        <w:rPr>
          <w:rFonts w:ascii="Times New Roman" w:hAnsi="Times New Roman"/>
          <w:sz w:val="28"/>
          <w:szCs w:val="28"/>
        </w:rPr>
        <w:t>, способствовать межнациональному и межконфессиональному согласию;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м) воздерживаться от поведения, которое могло бы вызвать сомнение в объективном исполнении работником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3B6AAE">
        <w:rPr>
          <w:rFonts w:ascii="Times New Roman" w:hAnsi="Times New Roman"/>
          <w:sz w:val="28"/>
          <w:szCs w:val="28"/>
        </w:rPr>
        <w:t>н</w:t>
      </w:r>
      <w:proofErr w:type="spellEnd"/>
      <w:r w:rsidRPr="003B6AAE">
        <w:rPr>
          <w:rFonts w:ascii="Times New Roman" w:hAnsi="Times New Roman"/>
          <w:sz w:val="28"/>
          <w:szCs w:val="28"/>
        </w:rPr>
        <w:t>) принимать предусмотренные </w:t>
      </w:r>
      <w:hyperlink r:id="rId6" w:tooltip="Законы в России" w:history="1">
        <w:r w:rsidRPr="003B6AA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законодательством Российской Федерации</w:t>
        </w:r>
      </w:hyperlink>
      <w:r w:rsidRPr="003B6AAE">
        <w:rPr>
          <w:rFonts w:ascii="Times New Roman" w:hAnsi="Times New Roman"/>
          <w:sz w:val="28"/>
          <w:szCs w:val="28"/>
        </w:rPr>
        <w:t> меры по недопущению возникновения конфликтов интересов и урегулированию возникших конфликтов интересов;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3B6AAE">
        <w:rPr>
          <w:rFonts w:ascii="Times New Roman" w:hAnsi="Times New Roman"/>
          <w:sz w:val="28"/>
          <w:szCs w:val="28"/>
        </w:rPr>
        <w:t>р</w:t>
      </w:r>
      <w:proofErr w:type="spellEnd"/>
      <w:r w:rsidRPr="003B6AAE">
        <w:rPr>
          <w:rFonts w:ascii="Times New Roman" w:hAnsi="Times New Roman"/>
          <w:sz w:val="28"/>
          <w:szCs w:val="28"/>
        </w:rPr>
        <w:t>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с) уважительно относиться к деятельности представителей </w:t>
      </w:r>
      <w:hyperlink r:id="rId7" w:tooltip="Средства массовой информации" w:history="1">
        <w:r w:rsidRPr="003B6AA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средств массовой информации</w:t>
        </w:r>
      </w:hyperlink>
      <w:r w:rsidRPr="003B6AAE">
        <w:rPr>
          <w:rFonts w:ascii="Times New Roman" w:hAnsi="Times New Roman"/>
          <w:sz w:val="28"/>
          <w:szCs w:val="28"/>
        </w:rPr>
        <w:t> по информированию общества о работе образовательного учреждения, а также оказывать содействие в получении достоверной информации в установленном порядке.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Соблюдение законности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 xml:space="preserve">1. Работник </w:t>
      </w:r>
      <w:r w:rsidR="00BB5369">
        <w:rPr>
          <w:rFonts w:ascii="Times New Roman" w:hAnsi="Times New Roman"/>
          <w:sz w:val="28"/>
          <w:szCs w:val="28"/>
        </w:rPr>
        <w:t>МБУДО «Дом детского творчества</w:t>
      </w:r>
      <w:r w:rsidR="00BB5369" w:rsidRPr="003B6AAE">
        <w:rPr>
          <w:rFonts w:ascii="Times New Roman" w:hAnsi="Times New Roman"/>
          <w:sz w:val="28"/>
          <w:szCs w:val="28"/>
        </w:rPr>
        <w:t xml:space="preserve">» </w:t>
      </w:r>
      <w:r w:rsidRPr="003B6AAE">
        <w:rPr>
          <w:rFonts w:ascii="Times New Roman" w:hAnsi="Times New Roman"/>
          <w:sz w:val="28"/>
          <w:szCs w:val="28"/>
        </w:rPr>
        <w:t>обязан соблюдать </w:t>
      </w:r>
      <w:hyperlink r:id="rId8" w:tooltip="Конституция Российской Федерации" w:history="1">
        <w:r w:rsidRPr="003B6AA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Конституцию Российской Федерации</w:t>
        </w:r>
      </w:hyperlink>
      <w:r w:rsidRPr="003B6AAE">
        <w:rPr>
          <w:rFonts w:ascii="Times New Roman" w:hAnsi="Times New Roman"/>
          <w:sz w:val="28"/>
          <w:szCs w:val="28"/>
        </w:rPr>
        <w:t>, федеральные конституционные законы, федеральные законы, иные нормативные </w:t>
      </w:r>
      <w:hyperlink r:id="rId9" w:tooltip="Правовые акты" w:history="1">
        <w:r w:rsidRPr="00BB536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правовые акты</w:t>
        </w:r>
      </w:hyperlink>
      <w:r w:rsidR="00BB5369">
        <w:rPr>
          <w:rFonts w:ascii="Times New Roman" w:hAnsi="Times New Roman"/>
          <w:sz w:val="28"/>
          <w:szCs w:val="28"/>
        </w:rPr>
        <w:t xml:space="preserve"> </w:t>
      </w:r>
      <w:r w:rsidRPr="003B6AAE">
        <w:rPr>
          <w:rFonts w:ascii="Times New Roman" w:hAnsi="Times New Roman"/>
          <w:sz w:val="28"/>
          <w:szCs w:val="28"/>
        </w:rPr>
        <w:t>Российской Федерации, локальные акты образовательного учреждения.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lastRenderedPageBreak/>
        <w:t>2. Работник в своей деятельности не должен допускать нарушения законов и иных </w:t>
      </w:r>
      <w:hyperlink r:id="rId10" w:tooltip="Нормы права" w:history="1">
        <w:r w:rsidRPr="00BB536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нормативных правовых</w:t>
        </w:r>
      </w:hyperlink>
      <w:r w:rsidRPr="003B6AAE">
        <w:rPr>
          <w:rFonts w:ascii="Times New Roman" w:hAnsi="Times New Roman"/>
          <w:sz w:val="28"/>
          <w:szCs w:val="28"/>
        </w:rPr>
        <w:t> актов исходя из политической, экономической целесообразности либо по иным мотивам.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3. 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 xml:space="preserve">Требования к </w:t>
      </w:r>
      <w:proofErr w:type="spellStart"/>
      <w:r w:rsidRPr="003B6AAE">
        <w:rPr>
          <w:rFonts w:ascii="Times New Roman" w:hAnsi="Times New Roman"/>
          <w:sz w:val="28"/>
          <w:szCs w:val="28"/>
        </w:rPr>
        <w:t>антикоррупционному</w:t>
      </w:r>
      <w:proofErr w:type="spellEnd"/>
      <w:r w:rsidRPr="003B6AAE">
        <w:rPr>
          <w:rFonts w:ascii="Times New Roman" w:hAnsi="Times New Roman"/>
          <w:sz w:val="28"/>
          <w:szCs w:val="28"/>
        </w:rPr>
        <w:t xml:space="preserve"> поведению работников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1. Работник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2. Работнику запрещается получать в связи с исполнением должностных обязанностей вознаграждения от физических и юридических лиц (</w:t>
      </w:r>
      <w:hyperlink r:id="rId11" w:tooltip="Денежное вознаграждение" w:history="1">
        <w:r w:rsidRPr="00BB536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денежное вознаграждение</w:t>
        </w:r>
      </w:hyperlink>
      <w:r w:rsidRPr="003B6AAE">
        <w:rPr>
          <w:rFonts w:ascii="Times New Roman" w:hAnsi="Times New Roman"/>
          <w:sz w:val="28"/>
          <w:szCs w:val="28"/>
        </w:rPr>
        <w:t>, ссуды, услуги, оплату развлечений, отдыха, транспортных расходов и иные вознаграждения).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Обращение со служебной информацией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 xml:space="preserve">1. Работник </w:t>
      </w:r>
      <w:r w:rsidR="00BB5369">
        <w:rPr>
          <w:rFonts w:ascii="Times New Roman" w:hAnsi="Times New Roman"/>
          <w:sz w:val="28"/>
          <w:szCs w:val="28"/>
        </w:rPr>
        <w:t>МБУДО «Дом детского творчества</w:t>
      </w:r>
      <w:r w:rsidR="00BB5369" w:rsidRPr="003B6AAE">
        <w:rPr>
          <w:rFonts w:ascii="Times New Roman" w:hAnsi="Times New Roman"/>
          <w:sz w:val="28"/>
          <w:szCs w:val="28"/>
        </w:rPr>
        <w:t xml:space="preserve">» </w:t>
      </w:r>
      <w:r w:rsidRPr="003B6AAE">
        <w:rPr>
          <w:rFonts w:ascii="Times New Roman" w:hAnsi="Times New Roman"/>
          <w:sz w:val="28"/>
          <w:szCs w:val="28"/>
        </w:rPr>
        <w:t>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2. 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Этика поведения работников, наделенных организационно-распорядительными полномочиями по отношению к другим работникам образовательного учреждения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1. Работник,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2. Работники, наделенные организационно-распорядительными полномочиями по отношению к другим работникам, призваны: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а) принимать меры по предотвращению и урегулированию конфликтов интересов;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б) принимать меры по предупреждению коррупции;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3.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lastRenderedPageBreak/>
        <w:t>4. Работник,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Служебное общение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 xml:space="preserve">1. В общении работникам </w:t>
      </w:r>
      <w:r w:rsidR="00BB5369">
        <w:rPr>
          <w:rFonts w:ascii="Times New Roman" w:hAnsi="Times New Roman"/>
          <w:sz w:val="28"/>
          <w:szCs w:val="28"/>
        </w:rPr>
        <w:t>МБУДО «Дом детского творчества</w:t>
      </w:r>
      <w:r w:rsidR="00BB5369" w:rsidRPr="003B6AAE">
        <w:rPr>
          <w:rFonts w:ascii="Times New Roman" w:hAnsi="Times New Roman"/>
          <w:sz w:val="28"/>
          <w:szCs w:val="28"/>
        </w:rPr>
        <w:t xml:space="preserve">» </w:t>
      </w:r>
      <w:r w:rsidRPr="003B6AAE">
        <w:rPr>
          <w:rFonts w:ascii="Times New Roman" w:hAnsi="Times New Roman"/>
          <w:sz w:val="28"/>
          <w:szCs w:val="28"/>
        </w:rPr>
        <w:t>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2. В общении с участниками образовательного процесса, гражданами и коллегами со стороны работника образовательного учреждения недопустимы: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б)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3.Работник</w:t>
      </w:r>
      <w:r w:rsidR="00BB5369">
        <w:rPr>
          <w:rFonts w:ascii="Times New Roman" w:hAnsi="Times New Roman"/>
          <w:sz w:val="28"/>
          <w:szCs w:val="28"/>
        </w:rPr>
        <w:t>и МБУДО «Дом детского творчества</w:t>
      </w:r>
      <w:r w:rsidRPr="003B6AAE">
        <w:rPr>
          <w:rFonts w:ascii="Times New Roman" w:hAnsi="Times New Roman"/>
          <w:sz w:val="28"/>
          <w:szCs w:val="28"/>
        </w:rPr>
        <w:t>» должны способствовать установлению в коллективе деловых </w:t>
      </w:r>
      <w:hyperlink r:id="rId12" w:tooltip="Взаимоотношение" w:history="1">
        <w:r w:rsidRPr="00BB536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взаимоотношений</w:t>
        </w:r>
      </w:hyperlink>
      <w:r w:rsidRPr="003B6AAE">
        <w:rPr>
          <w:rFonts w:ascii="Times New Roman" w:hAnsi="Times New Roman"/>
          <w:sz w:val="28"/>
          <w:szCs w:val="28"/>
        </w:rPr>
        <w:t> и конструктивного сотрудничества друг с другом, должны быть </w:t>
      </w:r>
      <w:hyperlink r:id="rId13" w:tooltip="Вежливость" w:history="1">
        <w:r w:rsidRPr="00BB536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вежливыми</w:t>
        </w:r>
      </w:hyperlink>
      <w:r w:rsidRPr="003B6AAE">
        <w:rPr>
          <w:rFonts w:ascii="Times New Roman" w:hAnsi="Times New Roman"/>
          <w:sz w:val="28"/>
          <w:szCs w:val="28"/>
        </w:rPr>
        <w:t>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Внешний вид</w:t>
      </w:r>
    </w:p>
    <w:p w:rsidR="003B6AAE" w:rsidRPr="00297A39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 xml:space="preserve">Внешний вид работника </w:t>
      </w:r>
      <w:r w:rsidR="00BB5369">
        <w:rPr>
          <w:rFonts w:ascii="Times New Roman" w:hAnsi="Times New Roman"/>
          <w:sz w:val="28"/>
          <w:szCs w:val="28"/>
        </w:rPr>
        <w:t>МБУДО «Дом детского творчества</w:t>
      </w:r>
      <w:r w:rsidR="00BB5369" w:rsidRPr="003B6AAE">
        <w:rPr>
          <w:rFonts w:ascii="Times New Roman" w:hAnsi="Times New Roman"/>
          <w:sz w:val="28"/>
          <w:szCs w:val="28"/>
        </w:rPr>
        <w:t xml:space="preserve">» </w:t>
      </w:r>
      <w:r w:rsidRPr="003B6AAE">
        <w:rPr>
          <w:rFonts w:ascii="Times New Roman" w:hAnsi="Times New Roman"/>
          <w:sz w:val="28"/>
          <w:szCs w:val="28"/>
        </w:rPr>
        <w:t xml:space="preserve">при исполнении им должностных обязанностей должен </w:t>
      </w:r>
      <w:r w:rsidR="00297A39" w:rsidRPr="00297A39">
        <w:rPr>
          <w:rFonts w:ascii="Times New Roman" w:hAnsi="Times New Roman"/>
          <w:sz w:val="28"/>
          <w:szCs w:val="28"/>
          <w:shd w:val="clear" w:color="auto" w:fill="FFFFFF"/>
        </w:rPr>
        <w:t xml:space="preserve">быть </w:t>
      </w:r>
      <w:r w:rsidR="00297A39">
        <w:rPr>
          <w:rFonts w:ascii="Times New Roman" w:hAnsi="Times New Roman"/>
          <w:sz w:val="28"/>
          <w:szCs w:val="28"/>
          <w:shd w:val="clear" w:color="auto" w:fill="FFFFFF"/>
        </w:rPr>
        <w:t xml:space="preserve"> аккуратен, чистый, опрятный.  Он должен внушать уважение</w:t>
      </w:r>
      <w:r w:rsidR="00297A39" w:rsidRPr="00297A39">
        <w:rPr>
          <w:rFonts w:ascii="Times New Roman" w:hAnsi="Times New Roman"/>
          <w:sz w:val="28"/>
          <w:szCs w:val="28"/>
          <w:shd w:val="clear" w:color="auto" w:fill="FFFFFF"/>
        </w:rPr>
        <w:t>, вызывать доверие. Одежда должна быть удобной, но не противоречить общепринятым нормам приличия.</w:t>
      </w:r>
    </w:p>
    <w:p w:rsidR="003B6AAE" w:rsidRPr="003B6AAE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Ответственность работника за нарушение Кодекса</w:t>
      </w:r>
    </w:p>
    <w:p w:rsidR="003B6AAE" w:rsidRPr="00BB5369" w:rsidRDefault="003B6AAE" w:rsidP="003B6AAE">
      <w:pPr>
        <w:pStyle w:val="a5"/>
        <w:rPr>
          <w:rFonts w:ascii="Times New Roman" w:hAnsi="Times New Roman"/>
          <w:sz w:val="28"/>
          <w:szCs w:val="28"/>
        </w:rPr>
      </w:pPr>
      <w:r w:rsidRPr="003B6AAE">
        <w:rPr>
          <w:rFonts w:ascii="Times New Roman" w:hAnsi="Times New Roman"/>
          <w:sz w:val="28"/>
          <w:szCs w:val="28"/>
        </w:rPr>
        <w:t>За нарушение положений Кодекса работник несет моральную ответственность, а также иную ответственность в соответствии с законодательством Российской Федерации. Соблюдение работником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 </w:t>
      </w:r>
      <w:hyperlink r:id="rId14" w:tooltip="Взыскание" w:history="1">
        <w:r w:rsidRPr="00BB536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взысканий</w:t>
        </w:r>
      </w:hyperlink>
      <w:r w:rsidRPr="00BB5369">
        <w:rPr>
          <w:rFonts w:ascii="Times New Roman" w:hAnsi="Times New Roman"/>
          <w:sz w:val="28"/>
          <w:szCs w:val="28"/>
        </w:rPr>
        <w:t>.</w:t>
      </w:r>
    </w:p>
    <w:p w:rsidR="00A57C62" w:rsidRPr="00BB5369" w:rsidRDefault="00A57C62" w:rsidP="003B6AAE">
      <w:pPr>
        <w:pStyle w:val="a5"/>
        <w:rPr>
          <w:rFonts w:ascii="Times New Roman" w:hAnsi="Times New Roman"/>
          <w:sz w:val="28"/>
          <w:szCs w:val="28"/>
        </w:rPr>
      </w:pPr>
    </w:p>
    <w:sectPr w:rsidR="00A57C62" w:rsidRPr="00BB5369" w:rsidSect="0069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B6AAE"/>
    <w:rsid w:val="00297A39"/>
    <w:rsid w:val="003B6AAE"/>
    <w:rsid w:val="00695E4E"/>
    <w:rsid w:val="00A57C62"/>
    <w:rsid w:val="00BB5369"/>
    <w:rsid w:val="00C66139"/>
    <w:rsid w:val="00D7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B6AAE"/>
    <w:rPr>
      <w:color w:val="0000FF"/>
      <w:u w:val="single"/>
    </w:rPr>
  </w:style>
  <w:style w:type="paragraph" w:styleId="a5">
    <w:name w:val="No Spacing"/>
    <w:uiPriority w:val="1"/>
    <w:qFormat/>
    <w:rsid w:val="003B6A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7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konstitutciya_rossijskoj_federatcii/" TargetMode="External"/><Relationship Id="rId13" Type="http://schemas.openxmlformats.org/officeDocument/2006/relationships/hyperlink" Target="http://www.pandia.ru/text/category/vezhlivost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sredstva_massovoj_informatcii/" TargetMode="External"/><Relationship Id="rId12" Type="http://schemas.openxmlformats.org/officeDocument/2006/relationships/hyperlink" Target="http://www.pandia.ru/text/category/vzaimootnosheni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zakoni_v_rossii/" TargetMode="External"/><Relationship Id="rId11" Type="http://schemas.openxmlformats.org/officeDocument/2006/relationships/hyperlink" Target="http://pandia.ru/text/category/denezhnoe_voznagrazhdenie/" TargetMode="External"/><Relationship Id="rId5" Type="http://schemas.openxmlformats.org/officeDocument/2006/relationships/hyperlink" Target="http://www.pandia.ru/text/category/obshestvenno_gosudarstvennie_obtzedineniy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normi_prav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pravovie_akti/" TargetMode="External"/><Relationship Id="rId14" Type="http://schemas.openxmlformats.org/officeDocument/2006/relationships/hyperlink" Target="http://www.pandia.ru/text/category/vzisk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Дир-ДДТ</dc:creator>
  <cp:keywords/>
  <dc:description/>
  <cp:lastModifiedBy>Дир-ДДТ</cp:lastModifiedBy>
  <cp:revision>4</cp:revision>
  <cp:lastPrinted>2019-03-06T07:37:00Z</cp:lastPrinted>
  <dcterms:created xsi:type="dcterms:W3CDTF">2019-03-06T06:54:00Z</dcterms:created>
  <dcterms:modified xsi:type="dcterms:W3CDTF">2020-07-07T06:34:00Z</dcterms:modified>
</cp:coreProperties>
</file>